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FD3A4" w14:textId="12E6D355" w:rsidR="00F145C0" w:rsidRPr="004A1B77" w:rsidRDefault="00BE45E7" w:rsidP="00832632">
      <w:pPr>
        <w:jc w:val="center"/>
      </w:pPr>
      <w:proofErr w:type="spellStart"/>
      <w:r>
        <w:t>Tsiter-Kontopoulou</w:t>
      </w:r>
      <w:proofErr w:type="spellEnd"/>
      <w:r>
        <w:t xml:space="preserve"> </w:t>
      </w:r>
      <w:r w:rsidR="00F145C0">
        <w:t xml:space="preserve">Short-Term </w:t>
      </w:r>
      <w:r w:rsidR="00F145C0" w:rsidRPr="004A1B77">
        <w:t xml:space="preserve">Research </w:t>
      </w:r>
      <w:r w:rsidR="00F145C0">
        <w:t>Stipends</w:t>
      </w:r>
      <w:r w:rsidR="00F145C0" w:rsidRPr="004A1B77">
        <w:t xml:space="preserve"> </w:t>
      </w:r>
      <w:r w:rsidR="00F145C0" w:rsidRPr="004A1B77">
        <w:br/>
        <w:t xml:space="preserve">at the </w:t>
      </w:r>
      <w:r w:rsidR="00F145C0">
        <w:t xml:space="preserve">Department </w:t>
      </w:r>
      <w:r w:rsidR="00F145C0" w:rsidRPr="004A1B77">
        <w:t xml:space="preserve">of Byzantine and </w:t>
      </w:r>
      <w:r w:rsidR="00F145C0">
        <w:t>Modern Greek</w:t>
      </w:r>
      <w:r w:rsidR="00F145C0" w:rsidRPr="004A1B77">
        <w:t xml:space="preserve"> Studies, </w:t>
      </w:r>
      <w:r w:rsidR="00832632">
        <w:br/>
      </w:r>
      <w:r w:rsidR="00F145C0" w:rsidRPr="004A1B77">
        <w:t>University of Vienna</w:t>
      </w:r>
    </w:p>
    <w:p w14:paraId="64A6EE47" w14:textId="77777777" w:rsidR="00F145C0" w:rsidRDefault="00F145C0" w:rsidP="007F72D4"/>
    <w:p w14:paraId="576F68AF" w14:textId="5709294E" w:rsidR="00BE45E7" w:rsidRPr="00832632" w:rsidRDefault="00BE45E7" w:rsidP="007F72D4">
      <w:pPr>
        <w:rPr>
          <w:b w:val="0"/>
        </w:rPr>
      </w:pPr>
      <w:r w:rsidRPr="00832632">
        <w:rPr>
          <w:b w:val="0"/>
        </w:rPr>
        <w:t>The Department of Byzantine and Modern Greek Studies of the University of Vienna</w:t>
      </w:r>
      <w:r w:rsidR="00F3645B" w:rsidRPr="00832632">
        <w:rPr>
          <w:b w:val="0"/>
        </w:rPr>
        <w:t xml:space="preserve">, thanks to the generosity of the </w:t>
      </w:r>
      <w:proofErr w:type="spellStart"/>
      <w:r w:rsidR="00F3645B" w:rsidRPr="00832632">
        <w:rPr>
          <w:b w:val="0"/>
        </w:rPr>
        <w:t>Tsiter-Kontopoulou</w:t>
      </w:r>
      <w:proofErr w:type="spellEnd"/>
      <w:r w:rsidR="00F3645B" w:rsidRPr="00832632">
        <w:rPr>
          <w:b w:val="0"/>
        </w:rPr>
        <w:t xml:space="preserve"> Fund,</w:t>
      </w:r>
      <w:r w:rsidRPr="00832632">
        <w:rPr>
          <w:b w:val="0"/>
        </w:rPr>
        <w:t xml:space="preserve"> invites applications for a Short-Term Research Stipend</w:t>
      </w:r>
      <w:r w:rsidR="00F145C0" w:rsidRPr="00832632">
        <w:rPr>
          <w:b w:val="0"/>
        </w:rPr>
        <w:t xml:space="preserve"> to enable </w:t>
      </w:r>
      <w:r w:rsidRPr="00832632">
        <w:rPr>
          <w:b w:val="0"/>
        </w:rPr>
        <w:t>pre- and post-doctoral scholars</w:t>
      </w:r>
      <w:r w:rsidR="00F145C0" w:rsidRPr="00832632">
        <w:rPr>
          <w:b w:val="0"/>
        </w:rPr>
        <w:t xml:space="preserve"> to pursue research </w:t>
      </w:r>
      <w:r w:rsidRPr="00832632">
        <w:rPr>
          <w:b w:val="0"/>
        </w:rPr>
        <w:t xml:space="preserve">on </w:t>
      </w:r>
      <w:r w:rsidR="009C22D0" w:rsidRPr="00832632">
        <w:rPr>
          <w:b w:val="0"/>
        </w:rPr>
        <w:t>Byzantine and early modern Greek culture, with particular emphasis on cultural and intellectual history in the widest sense</w:t>
      </w:r>
      <w:r w:rsidR="009B74C1" w:rsidRPr="00832632">
        <w:rPr>
          <w:b w:val="0"/>
        </w:rPr>
        <w:t>, including the history of Orthodox Christianity</w:t>
      </w:r>
      <w:r w:rsidR="009C22D0" w:rsidRPr="00832632">
        <w:rPr>
          <w:b w:val="0"/>
        </w:rPr>
        <w:t>.</w:t>
      </w:r>
    </w:p>
    <w:p w14:paraId="680FE813" w14:textId="77777777" w:rsidR="00BE45E7" w:rsidRPr="00832632" w:rsidRDefault="00BE45E7" w:rsidP="007F72D4">
      <w:pPr>
        <w:rPr>
          <w:b w:val="0"/>
        </w:rPr>
      </w:pPr>
    </w:p>
    <w:p w14:paraId="1D160CE8" w14:textId="7853E01F" w:rsidR="00080CE7" w:rsidRPr="00080CE7" w:rsidRDefault="00F145C0" w:rsidP="007F72D4">
      <w:pPr>
        <w:rPr>
          <w:rStyle w:val="Hyperlink"/>
          <w:b w:val="0"/>
          <w:color w:val="auto"/>
          <w:u w:val="none"/>
        </w:rPr>
      </w:pPr>
      <w:r w:rsidRPr="00832632">
        <w:rPr>
          <w:b w:val="0"/>
        </w:rPr>
        <w:t xml:space="preserve">For more </w:t>
      </w:r>
      <w:r w:rsidR="009C22D0" w:rsidRPr="00832632">
        <w:rPr>
          <w:b w:val="0"/>
        </w:rPr>
        <w:t xml:space="preserve">information about the </w:t>
      </w:r>
      <w:r w:rsidR="0080456E">
        <w:rPr>
          <w:b w:val="0"/>
        </w:rPr>
        <w:t>Department</w:t>
      </w:r>
      <w:r w:rsidR="009C22D0" w:rsidRPr="00832632">
        <w:rPr>
          <w:b w:val="0"/>
        </w:rPr>
        <w:t xml:space="preserve">, </w:t>
      </w:r>
      <w:r w:rsidRPr="00832632">
        <w:rPr>
          <w:b w:val="0"/>
        </w:rPr>
        <w:t xml:space="preserve">its </w:t>
      </w:r>
      <w:r w:rsidR="0080456E">
        <w:rPr>
          <w:b w:val="0"/>
        </w:rPr>
        <w:t>L</w:t>
      </w:r>
      <w:r w:rsidRPr="00832632">
        <w:rPr>
          <w:b w:val="0"/>
        </w:rPr>
        <w:t xml:space="preserve">ibrary, </w:t>
      </w:r>
      <w:r w:rsidR="009C22D0" w:rsidRPr="00832632">
        <w:rPr>
          <w:b w:val="0"/>
        </w:rPr>
        <w:t xml:space="preserve">and the </w:t>
      </w:r>
      <w:proofErr w:type="spellStart"/>
      <w:r w:rsidR="009C22D0" w:rsidRPr="00832632">
        <w:rPr>
          <w:b w:val="0"/>
        </w:rPr>
        <w:t>Tsiter-Kontopoulou</w:t>
      </w:r>
      <w:proofErr w:type="spellEnd"/>
      <w:r w:rsidR="009C22D0" w:rsidRPr="00832632">
        <w:rPr>
          <w:b w:val="0"/>
        </w:rPr>
        <w:t xml:space="preserve"> Trust </w:t>
      </w:r>
      <w:r w:rsidRPr="00832632">
        <w:rPr>
          <w:b w:val="0"/>
        </w:rPr>
        <w:t xml:space="preserve">see: </w:t>
      </w:r>
      <w:hyperlink r:id="rId4" w:history="1">
        <w:r w:rsidR="00080CE7" w:rsidRPr="00AC7297">
          <w:rPr>
            <w:rStyle w:val="Hyperlink"/>
            <w:b w:val="0"/>
          </w:rPr>
          <w:t>https://www.byzneo.univie.ac.at</w:t>
        </w:r>
      </w:hyperlink>
    </w:p>
    <w:p w14:paraId="0E98BEA5" w14:textId="69FEE312" w:rsidR="007F72D4" w:rsidRPr="00832632" w:rsidRDefault="00135F33" w:rsidP="007F72D4">
      <w:pPr>
        <w:rPr>
          <w:b w:val="0"/>
        </w:rPr>
      </w:pPr>
      <w:hyperlink r:id="rId5" w:history="1">
        <w:r w:rsidR="007F72D4" w:rsidRPr="00832632">
          <w:rPr>
            <w:rStyle w:val="Hyperlink"/>
            <w:b w:val="0"/>
          </w:rPr>
          <w:t>https://bibliothek.univie.ac.at/fb-byzantinistik/</w:t>
        </w:r>
      </w:hyperlink>
    </w:p>
    <w:p w14:paraId="4EC0EF6F" w14:textId="14D669FB" w:rsidR="009C22D0" w:rsidRPr="00832632" w:rsidRDefault="00135F33" w:rsidP="007F72D4">
      <w:pPr>
        <w:rPr>
          <w:b w:val="0"/>
        </w:rPr>
      </w:pPr>
      <w:hyperlink r:id="rId6" w:history="1">
        <w:r w:rsidR="009C22D0" w:rsidRPr="00832632">
          <w:rPr>
            <w:rStyle w:val="Hyperlink"/>
            <w:b w:val="0"/>
          </w:rPr>
          <w:t>https://tsiter-kontopoulou-schenkung.univie.ac.at</w:t>
        </w:r>
      </w:hyperlink>
    </w:p>
    <w:p w14:paraId="51D6FC9F" w14:textId="77777777" w:rsidR="00F145C0" w:rsidRPr="00832632" w:rsidRDefault="00F145C0" w:rsidP="007F72D4">
      <w:pPr>
        <w:rPr>
          <w:b w:val="0"/>
        </w:rPr>
      </w:pPr>
    </w:p>
    <w:p w14:paraId="3E390EFC" w14:textId="77777777" w:rsidR="00F3645B" w:rsidRPr="00832632" w:rsidRDefault="00F3645B" w:rsidP="007F72D4">
      <w:pPr>
        <w:rPr>
          <w:b w:val="0"/>
        </w:rPr>
      </w:pPr>
      <w:r w:rsidRPr="00832632">
        <w:t>Terms</w:t>
      </w:r>
      <w:r w:rsidRPr="00832632">
        <w:rPr>
          <w:b w:val="0"/>
        </w:rPr>
        <w:t xml:space="preserve">: The duration of the research stay is usually two weeks. During this time, the recipients of the stipend are expected to give an informal lunch-time presentation of their current research. </w:t>
      </w:r>
    </w:p>
    <w:p w14:paraId="6953CCA3" w14:textId="77777777" w:rsidR="00F3645B" w:rsidRPr="00832632" w:rsidRDefault="00F3645B" w:rsidP="007F72D4">
      <w:pPr>
        <w:rPr>
          <w:b w:val="0"/>
        </w:rPr>
      </w:pPr>
    </w:p>
    <w:p w14:paraId="3FA646F0" w14:textId="4EDE85F8" w:rsidR="00BE45E7" w:rsidRPr="00832632" w:rsidRDefault="00F145C0" w:rsidP="007F72D4">
      <w:pPr>
        <w:rPr>
          <w:b w:val="0"/>
        </w:rPr>
      </w:pPr>
      <w:r w:rsidRPr="00832632">
        <w:t>Eligibility</w:t>
      </w:r>
      <w:r w:rsidRPr="00832632">
        <w:rPr>
          <w:b w:val="0"/>
        </w:rPr>
        <w:t xml:space="preserve">: </w:t>
      </w:r>
      <w:r w:rsidR="00886483" w:rsidRPr="00832632">
        <w:rPr>
          <w:b w:val="0"/>
        </w:rPr>
        <w:t xml:space="preserve">This stipend is intended to support young and early career scholars, </w:t>
      </w:r>
      <w:r w:rsidR="00F3645B" w:rsidRPr="00832632">
        <w:rPr>
          <w:b w:val="0"/>
        </w:rPr>
        <w:t xml:space="preserve">i.e. </w:t>
      </w:r>
      <w:r w:rsidR="00886483" w:rsidRPr="00832632">
        <w:rPr>
          <w:b w:val="0"/>
        </w:rPr>
        <w:t>from the final year of doctoral study to no more than eight years after the completion of the Ph.D.</w:t>
      </w:r>
    </w:p>
    <w:p w14:paraId="68FC4398" w14:textId="77777777" w:rsidR="00BE45E7" w:rsidRPr="00832632" w:rsidRDefault="00BE45E7" w:rsidP="007F72D4">
      <w:pPr>
        <w:rPr>
          <w:b w:val="0"/>
        </w:rPr>
      </w:pPr>
    </w:p>
    <w:p w14:paraId="30BA1954" w14:textId="6003F54F" w:rsidR="00886483" w:rsidRPr="00832632" w:rsidRDefault="00F145C0" w:rsidP="007F72D4">
      <w:pPr>
        <w:rPr>
          <w:b w:val="0"/>
        </w:rPr>
      </w:pPr>
      <w:r w:rsidRPr="00832632">
        <w:t>Amount</w:t>
      </w:r>
      <w:r w:rsidR="009C22D0" w:rsidRPr="00832632">
        <w:rPr>
          <w:b w:val="0"/>
        </w:rPr>
        <w:t>: The stipend</w:t>
      </w:r>
      <w:r w:rsidRPr="00832632">
        <w:rPr>
          <w:b w:val="0"/>
        </w:rPr>
        <w:t xml:space="preserve"> </w:t>
      </w:r>
      <w:r w:rsidR="00886483" w:rsidRPr="00832632">
        <w:rPr>
          <w:b w:val="0"/>
        </w:rPr>
        <w:t>offer</w:t>
      </w:r>
      <w:r w:rsidR="009C22D0" w:rsidRPr="00832632">
        <w:rPr>
          <w:b w:val="0"/>
        </w:rPr>
        <w:t>s</w:t>
      </w:r>
      <w:r w:rsidR="00886483" w:rsidRPr="00832632">
        <w:rPr>
          <w:b w:val="0"/>
        </w:rPr>
        <w:t xml:space="preserve"> the reimbursement of travel expenses plus a daily allowance, for a maximum of 2.500 Euros total</w:t>
      </w:r>
      <w:r w:rsidR="00832632" w:rsidRPr="00832632">
        <w:rPr>
          <w:b w:val="0"/>
        </w:rPr>
        <w:t xml:space="preserve"> (to be reimbursed after the completion of the stay)</w:t>
      </w:r>
      <w:r w:rsidR="00886483" w:rsidRPr="00832632">
        <w:rPr>
          <w:b w:val="0"/>
        </w:rPr>
        <w:t xml:space="preserve">. </w:t>
      </w:r>
      <w:r w:rsidR="009C22D0" w:rsidRPr="00832632">
        <w:rPr>
          <w:b w:val="0"/>
        </w:rPr>
        <w:t xml:space="preserve">You are expected </w:t>
      </w:r>
      <w:r w:rsidR="00886483" w:rsidRPr="00832632">
        <w:rPr>
          <w:b w:val="0"/>
        </w:rPr>
        <w:t xml:space="preserve">to make your own arrangements. </w:t>
      </w:r>
    </w:p>
    <w:p w14:paraId="6E6A6FB3" w14:textId="77777777" w:rsidR="00F145C0" w:rsidRPr="00832632" w:rsidRDefault="00F145C0" w:rsidP="007F72D4">
      <w:pPr>
        <w:rPr>
          <w:b w:val="0"/>
        </w:rPr>
      </w:pPr>
    </w:p>
    <w:p w14:paraId="044C0B1C" w14:textId="2E6111B7" w:rsidR="008E11CC" w:rsidRPr="00832632" w:rsidRDefault="001F51DE" w:rsidP="007F72D4">
      <w:pPr>
        <w:rPr>
          <w:b w:val="0"/>
        </w:rPr>
      </w:pPr>
      <w:r w:rsidRPr="00832632">
        <w:t>Appointment p</w:t>
      </w:r>
      <w:r w:rsidR="008E11CC" w:rsidRPr="00832632">
        <w:t>eriod</w:t>
      </w:r>
      <w:r w:rsidR="008E11CC" w:rsidRPr="00832632">
        <w:rPr>
          <w:b w:val="0"/>
        </w:rPr>
        <w:t xml:space="preserve">: </w:t>
      </w:r>
      <w:r w:rsidR="00BE45E7" w:rsidRPr="00832632">
        <w:rPr>
          <w:b w:val="0"/>
        </w:rPr>
        <w:t>Any two weeks b</w:t>
      </w:r>
      <w:r w:rsidR="008E11CC" w:rsidRPr="00832632">
        <w:rPr>
          <w:b w:val="0"/>
        </w:rPr>
        <w:t xml:space="preserve">etween </w:t>
      </w:r>
      <w:r w:rsidR="00BE45E7" w:rsidRPr="00832632">
        <w:rPr>
          <w:b w:val="0"/>
        </w:rPr>
        <w:t>1 January 2020 and 31 December 2020</w:t>
      </w:r>
      <w:r w:rsidR="009A5699" w:rsidRPr="00832632">
        <w:rPr>
          <w:b w:val="0"/>
        </w:rPr>
        <w:t>, except 1 July to 15 September</w:t>
      </w:r>
      <w:r w:rsidR="008E11CC" w:rsidRPr="00832632">
        <w:rPr>
          <w:b w:val="0"/>
        </w:rPr>
        <w:t>.</w:t>
      </w:r>
    </w:p>
    <w:p w14:paraId="7452E5FE" w14:textId="77777777" w:rsidR="008E11CC" w:rsidRPr="00832632" w:rsidRDefault="008E11CC" w:rsidP="007F72D4">
      <w:pPr>
        <w:rPr>
          <w:b w:val="0"/>
        </w:rPr>
      </w:pPr>
    </w:p>
    <w:p w14:paraId="569D067E" w14:textId="1C112AE2" w:rsidR="00886483" w:rsidRPr="00832632" w:rsidRDefault="00F145C0" w:rsidP="007F72D4">
      <w:pPr>
        <w:rPr>
          <w:b w:val="0"/>
        </w:rPr>
      </w:pPr>
      <w:r w:rsidRPr="00832632">
        <w:t>Application</w:t>
      </w:r>
      <w:r w:rsidRPr="00832632">
        <w:rPr>
          <w:b w:val="0"/>
        </w:rPr>
        <w:t xml:space="preserve">: Please send a </w:t>
      </w:r>
      <w:r w:rsidR="00345C5D" w:rsidRPr="00832632">
        <w:rPr>
          <w:b w:val="0"/>
        </w:rPr>
        <w:t>description</w:t>
      </w:r>
      <w:r w:rsidRPr="00832632">
        <w:rPr>
          <w:b w:val="0"/>
        </w:rPr>
        <w:t xml:space="preserve"> of</w:t>
      </w:r>
      <w:r w:rsidR="00F3645B" w:rsidRPr="00832632">
        <w:rPr>
          <w:b w:val="0"/>
        </w:rPr>
        <w:t xml:space="preserve"> the</w:t>
      </w:r>
      <w:r w:rsidRPr="00832632">
        <w:rPr>
          <w:b w:val="0"/>
        </w:rPr>
        <w:t xml:space="preserve"> proposed research</w:t>
      </w:r>
      <w:r w:rsidR="00435B5D" w:rsidRPr="00832632">
        <w:rPr>
          <w:b w:val="0"/>
        </w:rPr>
        <w:t xml:space="preserve"> including a statement as to why you wish to conduct this research in Vienna</w:t>
      </w:r>
      <w:r w:rsidR="00832632">
        <w:rPr>
          <w:b w:val="0"/>
        </w:rPr>
        <w:t xml:space="preserve">, a </w:t>
      </w:r>
      <w:r w:rsidR="00832632" w:rsidRPr="00832632">
        <w:rPr>
          <w:b w:val="0"/>
        </w:rPr>
        <w:t>provisional budget</w:t>
      </w:r>
      <w:r w:rsidR="00435B5D" w:rsidRPr="00832632">
        <w:rPr>
          <w:b w:val="0"/>
        </w:rPr>
        <w:t xml:space="preserve"> and an indication of preferred dates (max. 300 words)</w:t>
      </w:r>
      <w:r w:rsidRPr="00832632">
        <w:rPr>
          <w:b w:val="0"/>
        </w:rPr>
        <w:t>, curriculum vitae (max. 3 page</w:t>
      </w:r>
      <w:r w:rsidR="009B74C1" w:rsidRPr="00832632">
        <w:rPr>
          <w:b w:val="0"/>
        </w:rPr>
        <w:t>s),</w:t>
      </w:r>
      <w:r w:rsidR="00832632">
        <w:rPr>
          <w:b w:val="0"/>
        </w:rPr>
        <w:t xml:space="preserve"> and</w:t>
      </w:r>
      <w:r w:rsidR="009B74C1" w:rsidRPr="00832632">
        <w:rPr>
          <w:b w:val="0"/>
        </w:rPr>
        <w:t xml:space="preserve"> </w:t>
      </w:r>
      <w:r w:rsidR="00C11D58" w:rsidRPr="00832632">
        <w:rPr>
          <w:b w:val="0"/>
        </w:rPr>
        <w:t>list of publications</w:t>
      </w:r>
      <w:r w:rsidR="009B74C1" w:rsidRPr="00832632">
        <w:rPr>
          <w:b w:val="0"/>
        </w:rPr>
        <w:t xml:space="preserve">, </w:t>
      </w:r>
      <w:r w:rsidR="00C11D58" w:rsidRPr="00832632">
        <w:rPr>
          <w:b w:val="0"/>
        </w:rPr>
        <w:t>to Mrs.</w:t>
      </w:r>
      <w:r w:rsidRPr="00832632">
        <w:rPr>
          <w:b w:val="0"/>
        </w:rPr>
        <w:t xml:space="preserve"> </w:t>
      </w:r>
      <w:r w:rsidR="00435B5D" w:rsidRPr="00832632">
        <w:rPr>
          <w:b w:val="0"/>
        </w:rPr>
        <w:t>Petra Greger</w:t>
      </w:r>
      <w:r w:rsidRPr="00832632">
        <w:rPr>
          <w:b w:val="0"/>
        </w:rPr>
        <w:t xml:space="preserve"> at the address below. </w:t>
      </w:r>
    </w:p>
    <w:p w14:paraId="610EE903" w14:textId="77777777" w:rsidR="00F145C0" w:rsidRPr="00832632" w:rsidRDefault="00F145C0" w:rsidP="007F72D4">
      <w:pPr>
        <w:rPr>
          <w:b w:val="0"/>
        </w:rPr>
      </w:pPr>
      <w:r w:rsidRPr="00832632">
        <w:rPr>
          <w:b w:val="0"/>
        </w:rPr>
        <w:t xml:space="preserve">Doctoral students should also include a short letter of endorsement (max. 1 page) from their adviser. Submissions will be accepted by e-mail </w:t>
      </w:r>
      <w:r w:rsidR="007D4267" w:rsidRPr="00832632">
        <w:rPr>
          <w:b w:val="0"/>
        </w:rPr>
        <w:t>only</w:t>
      </w:r>
      <w:r w:rsidRPr="00832632">
        <w:rPr>
          <w:b w:val="0"/>
        </w:rPr>
        <w:t xml:space="preserve">. </w:t>
      </w:r>
    </w:p>
    <w:p w14:paraId="140DFEBF" w14:textId="77777777" w:rsidR="00F145C0" w:rsidRPr="00832632" w:rsidRDefault="00F145C0" w:rsidP="007F72D4">
      <w:pPr>
        <w:rPr>
          <w:b w:val="0"/>
        </w:rPr>
      </w:pPr>
    </w:p>
    <w:p w14:paraId="77F29304" w14:textId="2D19F23D" w:rsidR="00F145C0" w:rsidRPr="00832632" w:rsidRDefault="00F145C0" w:rsidP="007F72D4">
      <w:pPr>
        <w:rPr>
          <w:b w:val="0"/>
        </w:rPr>
      </w:pPr>
      <w:r w:rsidRPr="00832632">
        <w:t>Deadline</w:t>
      </w:r>
      <w:r w:rsidR="008E11CC" w:rsidRPr="00832632">
        <w:rPr>
          <w:b w:val="0"/>
        </w:rPr>
        <w:t>: 31</w:t>
      </w:r>
      <w:r w:rsidRPr="00832632">
        <w:rPr>
          <w:b w:val="0"/>
        </w:rPr>
        <w:t xml:space="preserve"> </w:t>
      </w:r>
      <w:r w:rsidR="00BE45E7" w:rsidRPr="00832632">
        <w:rPr>
          <w:b w:val="0"/>
        </w:rPr>
        <w:t>October 2019</w:t>
      </w:r>
      <w:r w:rsidR="008E11CC" w:rsidRPr="00832632">
        <w:rPr>
          <w:b w:val="0"/>
        </w:rPr>
        <w:t>.</w:t>
      </w:r>
      <w:r w:rsidR="00F3645B" w:rsidRPr="00832632">
        <w:rPr>
          <w:b w:val="0"/>
        </w:rPr>
        <w:t xml:space="preserve"> The decision of the selection committee will be communicated no later than December 15.</w:t>
      </w:r>
    </w:p>
    <w:p w14:paraId="2FFEF20C" w14:textId="77777777" w:rsidR="00F145C0" w:rsidRPr="00832632" w:rsidRDefault="00F145C0" w:rsidP="007F72D4">
      <w:pPr>
        <w:rPr>
          <w:b w:val="0"/>
        </w:rPr>
      </w:pPr>
    </w:p>
    <w:p w14:paraId="0E3D701B" w14:textId="5BCAB2A5" w:rsidR="00BE45E7" w:rsidRPr="00C11D58" w:rsidRDefault="00F145C0" w:rsidP="007F72D4">
      <w:pPr>
        <w:rPr>
          <w:lang w:val="de-DE"/>
        </w:rPr>
      </w:pPr>
      <w:r w:rsidRPr="00832632">
        <w:lastRenderedPageBreak/>
        <w:t>Further Inquiries</w:t>
      </w:r>
      <w:r w:rsidR="00435B5D" w:rsidRPr="00832632">
        <w:t>:</w:t>
      </w:r>
      <w:r w:rsidR="00135F33">
        <w:t xml:space="preserve"> </w:t>
      </w:r>
      <w:r w:rsidR="00435B5D" w:rsidRPr="00832632">
        <w:rPr>
          <w:b w:val="0"/>
        </w:rPr>
        <w:t>Mrs.</w:t>
      </w:r>
      <w:r w:rsidRPr="00832632">
        <w:rPr>
          <w:b w:val="0"/>
        </w:rPr>
        <w:t xml:space="preserve"> </w:t>
      </w:r>
      <w:r w:rsidR="009B0091" w:rsidRPr="00832632">
        <w:rPr>
          <w:b w:val="0"/>
        </w:rPr>
        <w:t>Petra Greger</w:t>
      </w:r>
      <w:r w:rsidRPr="00832632">
        <w:rPr>
          <w:b w:val="0"/>
        </w:rPr>
        <w:t xml:space="preserve">: </w:t>
      </w:r>
      <w:hyperlink r:id="rId7" w:history="1">
        <w:r w:rsidR="00F3645B" w:rsidRPr="00832632">
          <w:rPr>
            <w:rStyle w:val="Hyperlink"/>
            <w:b w:val="0"/>
          </w:rPr>
          <w:t>petra.greger@univie.ac.at</w:t>
        </w:r>
      </w:hyperlink>
      <w:bookmarkStart w:id="0" w:name="_GoBack"/>
      <w:bookmarkEnd w:id="0"/>
    </w:p>
    <w:p w14:paraId="66026757" w14:textId="77777777" w:rsidR="00F145C0" w:rsidRPr="00C11D58" w:rsidRDefault="00F145C0" w:rsidP="007F72D4">
      <w:pPr>
        <w:rPr>
          <w:lang w:val="de-DE"/>
        </w:rPr>
      </w:pPr>
    </w:p>
    <w:sectPr w:rsidR="00F145C0" w:rsidRPr="00C11D58" w:rsidSect="00135F33">
      <w:pgSz w:w="12240" w:h="15840"/>
      <w:pgMar w:top="1361" w:right="1797" w:bottom="136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65"/>
    <w:rsid w:val="00080CE7"/>
    <w:rsid w:val="000B7DE4"/>
    <w:rsid w:val="00135F33"/>
    <w:rsid w:val="001515BA"/>
    <w:rsid w:val="001F51DE"/>
    <w:rsid w:val="00345C5D"/>
    <w:rsid w:val="003D2A65"/>
    <w:rsid w:val="00435B5D"/>
    <w:rsid w:val="007836B8"/>
    <w:rsid w:val="007D4267"/>
    <w:rsid w:val="007F72D4"/>
    <w:rsid w:val="0080456E"/>
    <w:rsid w:val="00832632"/>
    <w:rsid w:val="00886483"/>
    <w:rsid w:val="00892FDD"/>
    <w:rsid w:val="008E11CC"/>
    <w:rsid w:val="009A5699"/>
    <w:rsid w:val="009B0091"/>
    <w:rsid w:val="009B74C1"/>
    <w:rsid w:val="009C22D0"/>
    <w:rsid w:val="00BC4750"/>
    <w:rsid w:val="00BE45E7"/>
    <w:rsid w:val="00C11D58"/>
    <w:rsid w:val="00CD6448"/>
    <w:rsid w:val="00E737DF"/>
    <w:rsid w:val="00F145C0"/>
    <w:rsid w:val="00F364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35F9C9"/>
  <w15:docId w15:val="{4F42785B-EBFB-AD4D-B83E-796A6F2C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7F72D4"/>
    <w:rPr>
      <w:rFonts w:ascii="Palatino" w:hAnsi="Palatino"/>
      <w:b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22D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80CE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F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F33"/>
    <w:rPr>
      <w:rFonts w:ascii="Segoe UI" w:hAnsi="Segoe UI" w:cs="Segoe UI"/>
      <w:b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a.greger@univie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siter-kontopoulou-schenkung.univie.ac.at" TargetMode="External"/><Relationship Id="rId5" Type="http://schemas.openxmlformats.org/officeDocument/2006/relationships/hyperlink" Target="https://bibliothek.univie.ac.at/fb-byzantinistik/" TargetMode="External"/><Relationship Id="rId4" Type="http://schemas.openxmlformats.org/officeDocument/2006/relationships/hyperlink" Target="https://www.byzneo.univie.ac.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2077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Wien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Rapp</dc:creator>
  <cp:lastModifiedBy>Petra Greger</cp:lastModifiedBy>
  <cp:revision>2</cp:revision>
  <cp:lastPrinted>2019-07-04T06:48:00Z</cp:lastPrinted>
  <dcterms:created xsi:type="dcterms:W3CDTF">2019-07-04T06:49:00Z</dcterms:created>
  <dcterms:modified xsi:type="dcterms:W3CDTF">2019-07-04T06:49:00Z</dcterms:modified>
</cp:coreProperties>
</file>